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</w:t>
      </w:r>
      <w:r w:rsidR="00055B1D">
        <w:rPr>
          <w:b/>
        </w:rPr>
        <w:t>DLA OSÓB ODBIERAJĄCYCH DZIECI Z PRZEDSZKOLA</w:t>
      </w:r>
    </w:p>
    <w:p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 xml:space="preserve">Przedszkole </w:t>
      </w:r>
      <w:r w:rsidR="006B275E">
        <w:rPr>
          <w:rFonts w:ascii="Arial" w:hAnsi="Arial" w:cs="Arial"/>
          <w:color w:val="222222"/>
          <w:shd w:val="clear" w:color="auto" w:fill="FFFFFF"/>
        </w:rPr>
        <w:t xml:space="preserve">Publiczne nr 1 z siedzibą w Skoczowie </w:t>
      </w:r>
      <w:r w:rsidR="006839AB" w:rsidRPr="00ED5309">
        <w:t>reprezentowane przez Dyrektora.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:rsidR="00DD06C0" w:rsidRPr="00DD06C0" w:rsidRDefault="00DD06C0" w:rsidP="00DD06C0">
      <w:pPr>
        <w:spacing w:line="0" w:lineRule="atLeast"/>
        <w:ind w:left="708"/>
        <w:jc w:val="both"/>
      </w:pPr>
      <w:r>
        <w:t xml:space="preserve">Państwa dane osobowe będziemy wykorzystywać w celu identyfikacji osoby, która została wskazana do odbioru dziecka z (podstawa prawna: art. 6 ust. 1 lit. </w:t>
      </w:r>
      <w:r w:rsidR="00D431CB">
        <w:t>c RODO) oraz § 2 pkt 4 załącznika nr 1 do rozporządzenia Ministra Edukacji Narodowej z dnia 21 maja 2001 r. w sprawie ramowych statutów publicznego przedszkola oraz publicznych szkół.</w:t>
      </w:r>
    </w:p>
    <w:p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E05BC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spacing w:after="0"/>
        <w:rPr>
          <w:sz w:val="22"/>
          <w:szCs w:val="22"/>
        </w:rPr>
      </w:pPr>
      <w:r w:rsidRPr="00D431CB">
        <w:rPr>
          <w:sz w:val="22"/>
          <w:szCs w:val="22"/>
        </w:rPr>
        <w:t xml:space="preserve"> Pani/Pana dane osobowe będą przechowywane jedynie w okresie niezbędnym do spełnienia celu, dla którego zostały zebrane lub w okresie wskazanym przepisami prawa.</w:t>
      </w:r>
    </w:p>
    <w:p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rPr>
          <w:sz w:val="22"/>
          <w:szCs w:val="22"/>
        </w:rPr>
      </w:pPr>
      <w:r w:rsidRPr="00D431CB">
        <w:rPr>
          <w:sz w:val="22"/>
          <w:szCs w:val="22"/>
        </w:rPr>
        <w:t xml:space="preserve">Po spełnieniu celu, dla którego Pani/Pana dane zostały zebrane, mogą </w:t>
      </w:r>
      <w:r w:rsidRPr="00D431CB">
        <w:rPr>
          <w:sz w:val="22"/>
          <w:szCs w:val="22"/>
          <w:lang w:val="it-IT"/>
        </w:rPr>
        <w:t>one by</w:t>
      </w:r>
      <w:r w:rsidRPr="00D431CB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lastRenderedPageBreak/>
        <w:t>Prawo wniesienia skargi do organu nadzorczego.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E05BC1" w:rsidRPr="00ED5309" w:rsidRDefault="0057708E" w:rsidP="00D431CB">
      <w:pPr>
        <w:pStyle w:val="Akapitzlist"/>
        <w:numPr>
          <w:ilvl w:val="0"/>
          <w:numId w:val="30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E05BC1" w:rsidRDefault="00EF65B8" w:rsidP="00EF65B8">
      <w:pPr>
        <w:pStyle w:val="Default"/>
        <w:spacing w:after="240"/>
        <w:ind w:left="714"/>
        <w:jc w:val="both"/>
        <w:rPr>
          <w:sz w:val="22"/>
          <w:szCs w:val="22"/>
        </w:rPr>
      </w:pPr>
      <w:r w:rsidRPr="00D431CB">
        <w:rPr>
          <w:sz w:val="22"/>
          <w:szCs w:val="22"/>
        </w:rPr>
        <w:t>Jest Pani/Pan zobowiązana/y do ich podania, a konsekwencją niepodania danych osobowych będzie brak możliwości spełnienia obowiązku prawnego ciążącego na Administratorze oraz brak możliwości odbioru dziecka z przedszkola.</w:t>
      </w:r>
    </w:p>
    <w:p w:rsidR="005D38ED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p w:rsidR="005D38ED" w:rsidRDefault="005D38ED">
      <w:pPr>
        <w:spacing w:after="0" w:line="240" w:lineRule="auto"/>
        <w:rPr>
          <w:rFonts w:eastAsia="Arial Unicode MS"/>
        </w:rPr>
      </w:pPr>
      <w:r>
        <w:br w:type="page"/>
      </w:r>
    </w:p>
    <w:p w:rsidR="005D38ED" w:rsidRPr="00ED5309" w:rsidRDefault="005D38ED" w:rsidP="005D38ED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 xml:space="preserve">KLAUZULA INFORMACYJNA DLA </w:t>
      </w:r>
      <w:r>
        <w:rPr>
          <w:b/>
        </w:rPr>
        <w:t>PRACOWNIKÓW</w:t>
      </w:r>
    </w:p>
    <w:p w:rsidR="005D38ED" w:rsidRPr="00ED5309" w:rsidRDefault="005D38ED" w:rsidP="005D38ED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9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5D38ED" w:rsidRPr="00ED5309" w:rsidRDefault="005D38ED" w:rsidP="005D38ED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>
        <w:rPr>
          <w:rFonts w:ascii="Arial" w:hAnsi="Arial" w:cs="Arial"/>
          <w:color w:val="222222"/>
          <w:shd w:val="clear" w:color="auto" w:fill="FFFFFF"/>
        </w:rPr>
        <w:t xml:space="preserve">Przedszkole Publiczne nr 1 z siedzibą w Skoczowie </w:t>
      </w:r>
      <w:r w:rsidRPr="00ED5309">
        <w:t>reprezentowane przez Dyrektora.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5D38ED" w:rsidRPr="00ED5309" w:rsidRDefault="005D38ED" w:rsidP="005D38ED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0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5D38ED" w:rsidRPr="00ED5309" w:rsidRDefault="005D38ED" w:rsidP="005D38ED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:rsidR="005D38ED" w:rsidRPr="00B4557D" w:rsidRDefault="005D38ED" w:rsidP="005D38ED">
      <w:pPr>
        <w:pStyle w:val="Default"/>
        <w:ind w:left="714"/>
        <w:rPr>
          <w:sz w:val="22"/>
          <w:szCs w:val="22"/>
        </w:rPr>
      </w:pPr>
      <w:r w:rsidRPr="00B4557D">
        <w:rPr>
          <w:sz w:val="22"/>
          <w:szCs w:val="22"/>
        </w:rPr>
        <w:t xml:space="preserve">Państwa dane osobowe będziemy wykorzystywać: 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>na podstawie Państwa odrębnej zgody, w wyraźnie oznaczonych, odrębnych celach - np. zgoda na wykorzystanie wizerunku (podstawa prawna: art. 6 ust. 1 lit. a RODO)</w:t>
      </w:r>
      <w:r>
        <w:rPr>
          <w:sz w:val="22"/>
          <w:szCs w:val="22"/>
        </w:rPr>
        <w:t>,</w:t>
      </w:r>
      <w:r w:rsidRPr="00B4557D">
        <w:rPr>
          <w:sz w:val="22"/>
          <w:szCs w:val="22"/>
        </w:rPr>
        <w:t xml:space="preserve"> 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gdy jest to niezbędne w celu realizowania umowy, której Państwo jesteście stroną (podstawa prawna: art. 5 ust. 1 lit. b RODO)</w:t>
      </w:r>
      <w:r>
        <w:rPr>
          <w:sz w:val="22"/>
          <w:szCs w:val="22"/>
        </w:rPr>
        <w:t>,</w:t>
      </w:r>
      <w:r w:rsidRPr="00B4557D">
        <w:rPr>
          <w:sz w:val="22"/>
          <w:szCs w:val="22"/>
        </w:rPr>
        <w:t xml:space="preserve"> 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w celu realizacji obowiązków prawnych, w szczególności wynikających z Kodeksu pracy, ustawy Prawo oświatowe, ustawy Karta nauczyciela i innych (podstawa prawna: art. 6 ust. 1 lit. c RODO). 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5D38ED" w:rsidRPr="00ED5309" w:rsidRDefault="005D38ED" w:rsidP="005D38ED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5D38ED" w:rsidRPr="00B4557D" w:rsidRDefault="005D38ED" w:rsidP="005D38ED">
      <w:pPr>
        <w:pStyle w:val="Default"/>
        <w:ind w:left="714"/>
        <w:rPr>
          <w:sz w:val="22"/>
          <w:szCs w:val="22"/>
        </w:rPr>
      </w:pPr>
      <w:r w:rsidRPr="00B4557D">
        <w:rPr>
          <w:sz w:val="22"/>
          <w:szCs w:val="22"/>
        </w:rPr>
        <w:t xml:space="preserve">W zależności od wynikającej z RODO podstawy prawnej, na podstawie której zebraliśmy dane osobowe Państwa lub Państwa dzieci, dane będziemy wykorzystywać: 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>do momentu ewentualnego wycofania zgody na wykorzystanie danych osobowych (wycofanie zgody nie ma wpływu na zgodność z prawem wykorzystania danych do momentu cofnięcia zgody),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przez okres niezbędny do realizacji wszelkich obowiązków i ewentualnych roszczeń wynikających z zawartej umowy, </w:t>
      </w:r>
    </w:p>
    <w:p w:rsidR="005D38ED" w:rsidRPr="00B4557D" w:rsidRDefault="005D38ED" w:rsidP="005D38ED">
      <w:pPr>
        <w:pStyle w:val="Default"/>
        <w:numPr>
          <w:ilvl w:val="1"/>
          <w:numId w:val="18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przez okres wskazany w przepisach prawa. 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przenoszenia swoich danych osobowych,</w:t>
      </w:r>
    </w:p>
    <w:p w:rsidR="005D38ED" w:rsidRPr="00ED5309" w:rsidRDefault="005D38ED" w:rsidP="005D38ED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5D38ED" w:rsidRPr="00ED5309" w:rsidRDefault="005D38ED" w:rsidP="005D38ED">
      <w:pPr>
        <w:pStyle w:val="Nagwek3"/>
        <w:numPr>
          <w:ilvl w:val="2"/>
          <w:numId w:val="31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5D38ED" w:rsidRPr="00ED5309" w:rsidRDefault="005D38ED" w:rsidP="005D38ED">
      <w:pPr>
        <w:pStyle w:val="Nagwek3"/>
        <w:numPr>
          <w:ilvl w:val="2"/>
          <w:numId w:val="31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5D38ED" w:rsidRPr="00B4557D" w:rsidRDefault="005D38ED" w:rsidP="005D38ED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5D38ED" w:rsidRPr="00B4557D" w:rsidRDefault="005D38ED" w:rsidP="005D38ED">
      <w:pPr>
        <w:pStyle w:val="Default"/>
        <w:numPr>
          <w:ilvl w:val="6"/>
          <w:numId w:val="31"/>
        </w:numPr>
        <w:ind w:left="993"/>
        <w:jc w:val="both"/>
        <w:rPr>
          <w:sz w:val="22"/>
          <w:szCs w:val="22"/>
        </w:rPr>
      </w:pPr>
      <w:r w:rsidRPr="00B4557D">
        <w:rPr>
          <w:sz w:val="22"/>
          <w:szCs w:val="22"/>
        </w:rPr>
        <w:t xml:space="preserve">Podanie danych osobowych w zakresie określonym przepisami prawa jest niezbędne do wykonywania obowiązków prawnych. Odmowa ich podania może mieć konsekwencje określone </w:t>
      </w:r>
      <w:r>
        <w:rPr>
          <w:sz w:val="22"/>
          <w:szCs w:val="22"/>
        </w:rPr>
        <w:t>w</w:t>
      </w:r>
      <w:r w:rsidRPr="00B4557D">
        <w:rPr>
          <w:sz w:val="22"/>
          <w:szCs w:val="22"/>
        </w:rPr>
        <w:t xml:space="preserve"> przepisach prawa. </w:t>
      </w:r>
    </w:p>
    <w:p w:rsidR="005D38ED" w:rsidRPr="00B4557D" w:rsidRDefault="005D38ED" w:rsidP="005D38ED">
      <w:pPr>
        <w:pStyle w:val="Default"/>
        <w:numPr>
          <w:ilvl w:val="6"/>
          <w:numId w:val="31"/>
        </w:numPr>
        <w:ind w:left="993"/>
        <w:jc w:val="both"/>
        <w:rPr>
          <w:sz w:val="22"/>
          <w:szCs w:val="22"/>
        </w:rPr>
      </w:pPr>
      <w:r w:rsidRPr="00B4557D">
        <w:rPr>
          <w:sz w:val="22"/>
          <w:szCs w:val="22"/>
        </w:rPr>
        <w:t>Podanie danych osobowych w pozostałym zakresie jest dobrowolne, ale niezbędne dla realizacji umowy, konkretnego świadczenia lub usługi (odmowa ich podania uniemożliwi realizację umowy, świadczenia lub usługi).</w:t>
      </w:r>
    </w:p>
    <w:p w:rsidR="005D38ED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p w:rsidR="005D38ED" w:rsidRDefault="005D38ED">
      <w:pPr>
        <w:spacing w:after="0" w:line="240" w:lineRule="auto"/>
        <w:rPr>
          <w:rFonts w:eastAsia="Arial Unicode MS"/>
        </w:rPr>
      </w:pPr>
      <w:r>
        <w:br w:type="page"/>
      </w:r>
    </w:p>
    <w:p w:rsidR="005D38ED" w:rsidRPr="00ED5309" w:rsidRDefault="005D38ED" w:rsidP="005D38ED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 xml:space="preserve">KLAUZULA INFORMACYJNA </w:t>
      </w:r>
      <w:r>
        <w:rPr>
          <w:b/>
        </w:rPr>
        <w:t>PODCZA REKRUTACJI DO PRZEDSZKOLA</w:t>
      </w:r>
    </w:p>
    <w:p w:rsidR="005D38ED" w:rsidRPr="00ED5309" w:rsidRDefault="005D38ED" w:rsidP="005D38ED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11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5D38ED" w:rsidRPr="00ED5309" w:rsidRDefault="005D38ED" w:rsidP="005D38ED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>
        <w:rPr>
          <w:rFonts w:ascii="Arial" w:hAnsi="Arial" w:cs="Arial"/>
          <w:color w:val="222222"/>
          <w:shd w:val="clear" w:color="auto" w:fill="FFFFFF"/>
        </w:rPr>
        <w:t xml:space="preserve">Przedszkole Publiczne nr 1 z siedzibą w Skoczowie </w:t>
      </w:r>
      <w:r w:rsidRPr="00ED5309">
        <w:t>reprezentowane przez Dyrektora.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5D38ED" w:rsidRPr="00ED5309" w:rsidRDefault="005D38ED" w:rsidP="005D38ED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2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:rsidR="005D38ED" w:rsidRPr="00E53372" w:rsidRDefault="005D38ED" w:rsidP="005D38ED">
      <w:pPr>
        <w:pStyle w:val="Default"/>
        <w:ind w:left="714"/>
        <w:jc w:val="both"/>
        <w:rPr>
          <w:sz w:val="22"/>
          <w:szCs w:val="22"/>
        </w:rPr>
      </w:pPr>
      <w:r w:rsidRPr="00E53372">
        <w:rPr>
          <w:sz w:val="22"/>
          <w:szCs w:val="22"/>
        </w:rPr>
        <w:t>Dane osobowe dzieci i rodziców uzyskane w związku z przeprowadzeniem procedurą rekrutacji do przedszkola będziemy wykorzystywać</w:t>
      </w:r>
      <w:r>
        <w:rPr>
          <w:sz w:val="22"/>
          <w:szCs w:val="22"/>
        </w:rPr>
        <w:t xml:space="preserve"> </w:t>
      </w:r>
      <w:r w:rsidRPr="00E53372">
        <w:rPr>
          <w:sz w:val="22"/>
          <w:szCs w:val="22"/>
        </w:rPr>
        <w:t>na podstawie art. 130 ust 1 ustawy Prawo Oś</w:t>
      </w:r>
      <w:r>
        <w:rPr>
          <w:sz w:val="22"/>
          <w:szCs w:val="22"/>
        </w:rPr>
        <w:t>wiatowe oraz</w:t>
      </w:r>
      <w:r w:rsidRPr="00E53372">
        <w:rPr>
          <w:sz w:val="22"/>
          <w:szCs w:val="22"/>
        </w:rPr>
        <w:t xml:space="preserve"> art. 6 ust. 1 lit. c RODO). 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5D38ED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5D38ED" w:rsidRPr="00FE5246" w:rsidRDefault="005D38ED" w:rsidP="005D38ED">
      <w:pPr>
        <w:pStyle w:val="Default"/>
        <w:ind w:left="252"/>
        <w:jc w:val="both"/>
        <w:rPr>
          <w:sz w:val="22"/>
          <w:szCs w:val="22"/>
        </w:rPr>
      </w:pPr>
      <w:r w:rsidRPr="00FE5246">
        <w:rPr>
          <w:sz w:val="22"/>
          <w:szCs w:val="22"/>
        </w:rPr>
        <w:t>Pani/Pana dane osobowe będą przechowywane zgodnie z art. 160 ustawy Prawo Oświatowe</w:t>
      </w:r>
      <w:r>
        <w:rPr>
          <w:sz w:val="22"/>
          <w:szCs w:val="22"/>
        </w:rPr>
        <w:t>:</w:t>
      </w:r>
      <w:r w:rsidRPr="00FE5246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- </w:t>
      </w:r>
      <w:r w:rsidRPr="00FE5246">
        <w:rPr>
          <w:sz w:val="22"/>
          <w:szCs w:val="22"/>
        </w:rPr>
        <w:t>do końca okresu, w którym dziecko korzysta z wychowania przedszkolnego</w:t>
      </w:r>
      <w:r>
        <w:rPr>
          <w:sz w:val="22"/>
          <w:szCs w:val="22"/>
        </w:rPr>
        <w:t>,</w:t>
      </w:r>
    </w:p>
    <w:p w:rsidR="005D38ED" w:rsidRPr="00FE5246" w:rsidRDefault="005D38ED" w:rsidP="005D38ED">
      <w:pPr>
        <w:pStyle w:val="Default"/>
        <w:spacing w:after="240"/>
        <w:ind w:left="252"/>
        <w:jc w:val="both"/>
        <w:rPr>
          <w:sz w:val="22"/>
          <w:szCs w:val="22"/>
        </w:rPr>
      </w:pPr>
      <w:r w:rsidRPr="00FE5246">
        <w:rPr>
          <w:sz w:val="22"/>
          <w:szCs w:val="22"/>
        </w:rPr>
        <w:t>- prze</w:t>
      </w:r>
      <w:r>
        <w:rPr>
          <w:sz w:val="22"/>
          <w:szCs w:val="22"/>
        </w:rPr>
        <w:t>z</w:t>
      </w:r>
      <w:r w:rsidRPr="00FE5246">
        <w:rPr>
          <w:sz w:val="22"/>
          <w:szCs w:val="22"/>
        </w:rPr>
        <w:t xml:space="preserve"> okres roku, w przypadku nieprzyjęcia dziecka do przedszkola (chyba że na rozstrzygnięcie dyrektora przedszkola, szkoły lub placówki została wniesiona skarga do sądu administracyjnego i postępowanie nie zostało zakończone prawomocnym wyrokiem.) 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5D38ED" w:rsidRPr="00ED5309" w:rsidRDefault="005D38ED" w:rsidP="005D38ED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5D38ED" w:rsidRPr="00ED5309" w:rsidRDefault="005D38ED" w:rsidP="005D38ED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Gdy uzna Pani/Pan, iż przetwarzanie Pani/Pana danych osobowych narusza przepisy o ochronie danych osobowych, przysługuje Pani/Panu prawo do wniesienia skargi do organu </w:t>
      </w:r>
      <w:r w:rsidRPr="00ED5309">
        <w:rPr>
          <w:sz w:val="22"/>
          <w:szCs w:val="22"/>
        </w:rPr>
        <w:lastRenderedPageBreak/>
        <w:t>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5D38ED" w:rsidRPr="00ED5309" w:rsidRDefault="005D38ED" w:rsidP="005D38ED">
      <w:pPr>
        <w:pStyle w:val="Akapitzlist"/>
        <w:numPr>
          <w:ilvl w:val="0"/>
          <w:numId w:val="30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5D38ED" w:rsidRPr="00D431CB" w:rsidRDefault="005D38ED" w:rsidP="005D38ED">
      <w:pPr>
        <w:pStyle w:val="Default"/>
        <w:spacing w:after="240"/>
        <w:ind w:left="714"/>
        <w:jc w:val="both"/>
        <w:rPr>
          <w:sz w:val="22"/>
          <w:szCs w:val="22"/>
        </w:rPr>
      </w:pPr>
      <w:r w:rsidRPr="00D431CB">
        <w:rPr>
          <w:sz w:val="22"/>
          <w:szCs w:val="22"/>
        </w:rPr>
        <w:t xml:space="preserve">Jest Pani/Pan zobowiązana/y do ich podania, a konsekwencją niepodania danych osobowych będzie brak możliwości spełnienia obowiązku prawnego ciążącego na Administratorze oraz brak możliwości </w:t>
      </w:r>
      <w:r>
        <w:rPr>
          <w:sz w:val="22"/>
          <w:szCs w:val="22"/>
        </w:rPr>
        <w:t>przeprowadzenia procedury rekrutacji do</w:t>
      </w:r>
      <w:r w:rsidRPr="00D431CB">
        <w:rPr>
          <w:sz w:val="22"/>
          <w:szCs w:val="22"/>
        </w:rPr>
        <w:t xml:space="preserve"> przedszkola.</w:t>
      </w:r>
    </w:p>
    <w:p w:rsidR="005D38ED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p w:rsidR="005D38ED" w:rsidRDefault="005D38ED">
      <w:pPr>
        <w:spacing w:after="0" w:line="240" w:lineRule="auto"/>
        <w:rPr>
          <w:rFonts w:eastAsia="Arial Unicode MS"/>
        </w:rPr>
      </w:pPr>
      <w:r>
        <w:br w:type="page"/>
      </w:r>
    </w:p>
    <w:p w:rsidR="005D38ED" w:rsidRPr="00ED5309" w:rsidRDefault="005D38ED" w:rsidP="005D38ED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>KLAUZULA INFORMACYJNA DLA RODZICÓW</w:t>
      </w:r>
    </w:p>
    <w:p w:rsidR="005D38ED" w:rsidRPr="00ED5309" w:rsidRDefault="005D38ED" w:rsidP="005D38ED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13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5D38ED" w:rsidRPr="00ED5309" w:rsidRDefault="005D38ED" w:rsidP="005D38ED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>
        <w:rPr>
          <w:rFonts w:ascii="Arial" w:hAnsi="Arial" w:cs="Arial"/>
          <w:color w:val="222222"/>
          <w:shd w:val="clear" w:color="auto" w:fill="FFFFFF"/>
        </w:rPr>
        <w:t xml:space="preserve">Przedszkole Publiczne nr 1 z siedzibą w Skoczowie </w:t>
      </w:r>
      <w:r w:rsidRPr="00ED5309">
        <w:t>reprezentowane przez Dyrektora.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5D38ED" w:rsidRPr="00ED5309" w:rsidRDefault="005D38ED" w:rsidP="005D38ED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4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:rsidR="005D38ED" w:rsidRPr="00ED5309" w:rsidRDefault="005D38ED" w:rsidP="005D38ED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:rsidR="005D38ED" w:rsidRPr="00ED5309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np. zgoda na wykorzystanie wizerunku dziecka (podstawa prawna: art. 6 ust. 1 lit. a RODO) </w:t>
      </w:r>
    </w:p>
    <w:p w:rsidR="005D38ED" w:rsidRPr="00ED5309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gdy jest to niezbędne w celu realizowania umowy, gdzie stroną jest osoba, której dane dotyczą (podstawa prawna: art. 6 ust. 1 lit. b RODO) </w:t>
      </w:r>
    </w:p>
    <w:p w:rsidR="005D38ED" w:rsidRPr="00ED5309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zgodnie z przepisami prawa w celu wykonywania działalności placówki oświatowej, w szczególności na podstawie ustawy Prawo oświatowe, ustawy o systemie oświaty i ustawy o systemie informacji oświatowej (podstawa prawna: art. 6 ust. 1 lit. c RODO) </w:t>
      </w:r>
    </w:p>
    <w:p w:rsidR="005D38ED" w:rsidRPr="00ED5309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w celu wykonywania zadań realizowanych w interesie publicznym – np. gromadzenie </w:t>
      </w:r>
    </w:p>
    <w:p w:rsidR="005D38ED" w:rsidRPr="00ED5309" w:rsidRDefault="005D38ED" w:rsidP="005D38ED">
      <w:pPr>
        <w:pStyle w:val="Default"/>
        <w:ind w:left="1428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informacji o osobach odbierających dzieci (podstawa prawna: art. 6 ust. 1 lit. e RODO). 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5D38ED" w:rsidRPr="00ED5309" w:rsidRDefault="005D38ED" w:rsidP="005D38ED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5D38ED" w:rsidRPr="00ED5309" w:rsidRDefault="005D38ED" w:rsidP="005D38ED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Na zasadach określonych przepisami RODO, posiada Pani/Pan prawo do żądania od administratora: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5D38ED" w:rsidRPr="00ED5309" w:rsidRDefault="005D38ED" w:rsidP="005D38ED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5D38ED" w:rsidRPr="00ED5309" w:rsidRDefault="005D38ED" w:rsidP="005D38ED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5D38ED" w:rsidRPr="00ED5309" w:rsidRDefault="005D38ED" w:rsidP="005D38ED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5D38ED" w:rsidRPr="00106FBE" w:rsidRDefault="005D38ED" w:rsidP="005D38ED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p w:rsidR="005D38ED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p w:rsidR="005D38ED" w:rsidRDefault="005D38ED">
      <w:pPr>
        <w:spacing w:after="0" w:line="240" w:lineRule="auto"/>
        <w:rPr>
          <w:rFonts w:eastAsia="Arial Unicode MS"/>
        </w:rPr>
      </w:pPr>
      <w:r>
        <w:br w:type="page"/>
      </w:r>
    </w:p>
    <w:p w:rsidR="005D38ED" w:rsidRPr="00ED5309" w:rsidRDefault="005D38ED" w:rsidP="005D38ED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 xml:space="preserve">KLAUZULA INFORMACYJNA </w:t>
      </w:r>
      <w:r>
        <w:rPr>
          <w:b/>
        </w:rPr>
        <w:t>W SPRAWIE PROWADZENIA DZIENNIKA ELEKTRONICZNEGO</w:t>
      </w:r>
    </w:p>
    <w:p w:rsidR="005D38ED" w:rsidRPr="00ED5309" w:rsidRDefault="005D38ED" w:rsidP="005D38ED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15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5D38ED" w:rsidRPr="00ED5309" w:rsidRDefault="005D38ED" w:rsidP="005D38ED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>
        <w:rPr>
          <w:rFonts w:ascii="Arial" w:hAnsi="Arial" w:cs="Arial"/>
          <w:color w:val="222222"/>
          <w:shd w:val="clear" w:color="auto" w:fill="FFFFFF"/>
        </w:rPr>
        <w:t xml:space="preserve">Przedszkole Publiczne nr 1 z siedzibą w Skoczowie </w:t>
      </w:r>
      <w:r w:rsidRPr="00ED5309">
        <w:t>reprezentowane przez Dyrektora.</w:t>
      </w:r>
    </w:p>
    <w:p w:rsidR="005D38ED" w:rsidRPr="00ED5309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5D38ED" w:rsidRPr="00ED5309" w:rsidRDefault="005D38ED" w:rsidP="005D38ED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6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5D38ED" w:rsidRPr="00ED5309" w:rsidRDefault="005D38ED" w:rsidP="005D38ED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:rsidR="005D38ED" w:rsidRPr="00ED5309" w:rsidRDefault="005D38ED" w:rsidP="005D38ED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:rsidR="005D38ED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(podstawa prawna: art. 6 ust. 1 lit. a RODO) </w:t>
      </w:r>
    </w:p>
    <w:p w:rsidR="005D38ED" w:rsidRPr="00F819AB" w:rsidRDefault="005D38ED" w:rsidP="005D38E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D5309">
        <w:rPr>
          <w:sz w:val="22"/>
          <w:szCs w:val="22"/>
        </w:rPr>
        <w:t>art. 6 ust. 1 lit. c RODO</w:t>
      </w:r>
      <w:r>
        <w:rPr>
          <w:sz w:val="22"/>
          <w:szCs w:val="22"/>
        </w:rPr>
        <w:t xml:space="preserve"> oraz </w:t>
      </w:r>
      <w:r>
        <w:rPr>
          <w:rStyle w:val="st"/>
        </w:rPr>
        <w:t>§ 22 ust. 1</w:t>
      </w:r>
      <w:r w:rsidRPr="00F819AB">
        <w:rPr>
          <w:sz w:val="22"/>
          <w:szCs w:val="22"/>
        </w:rPr>
        <w:t xml:space="preserve"> </w:t>
      </w:r>
      <w: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5D38ED" w:rsidRPr="00ED5309" w:rsidRDefault="005D38ED" w:rsidP="005D38ED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5D38ED" w:rsidRPr="00ED5309" w:rsidRDefault="005D38ED" w:rsidP="005D38ED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r w:rsidRPr="00ED5309">
        <w:rPr>
          <w:sz w:val="22"/>
          <w:szCs w:val="22"/>
        </w:rPr>
        <w:t>ści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usunięcia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5D38ED" w:rsidRPr="00ED5309" w:rsidRDefault="005D38ED" w:rsidP="005D38ED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5D38ED" w:rsidRPr="00ED5309" w:rsidRDefault="005D38ED" w:rsidP="005D38ED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5D38ED" w:rsidRPr="00ED5309" w:rsidRDefault="005D38ED" w:rsidP="005D38ED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5D38ED" w:rsidRPr="00ED5309" w:rsidRDefault="005D38ED" w:rsidP="005D38ED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5D38ED" w:rsidRPr="00ED5309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5D38ED" w:rsidRPr="00ED5309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5D38ED" w:rsidRPr="00106FBE" w:rsidRDefault="005D38ED" w:rsidP="005D38ED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p w:rsidR="005D38ED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p w:rsidR="005D38ED" w:rsidRDefault="005D38ED">
      <w:pPr>
        <w:spacing w:after="0" w:line="240" w:lineRule="auto"/>
        <w:rPr>
          <w:rFonts w:eastAsia="Arial Unicode MS"/>
        </w:rPr>
      </w:pPr>
      <w:r>
        <w:br w:type="page"/>
      </w:r>
    </w:p>
    <w:p w:rsidR="005D38ED" w:rsidRPr="00F42F41" w:rsidRDefault="005D38ED" w:rsidP="005D38ED">
      <w:pPr>
        <w:tabs>
          <w:tab w:val="left" w:pos="709"/>
        </w:tabs>
        <w:jc w:val="center"/>
        <w:rPr>
          <w:b/>
          <w:sz w:val="20"/>
          <w:szCs w:val="20"/>
        </w:rPr>
      </w:pPr>
      <w:r w:rsidRPr="00F42F41">
        <w:rPr>
          <w:b/>
          <w:sz w:val="20"/>
          <w:szCs w:val="20"/>
        </w:rPr>
        <w:lastRenderedPageBreak/>
        <w:t>KLAUZULA INFORMACYJNA W SPRAWIE PROWADZENIA DZIENNIKA ELEKTRONICZNEGO</w:t>
      </w:r>
    </w:p>
    <w:p w:rsidR="005D38ED" w:rsidRPr="00F42F41" w:rsidRDefault="005D38ED" w:rsidP="005D38ED">
      <w:pPr>
        <w:tabs>
          <w:tab w:val="left" w:pos="709"/>
        </w:tabs>
        <w:jc w:val="both"/>
        <w:rPr>
          <w:sz w:val="20"/>
          <w:szCs w:val="20"/>
        </w:rPr>
      </w:pPr>
      <w:r w:rsidRPr="00F42F41">
        <w:rPr>
          <w:sz w:val="20"/>
          <w:szCs w:val="20"/>
        </w:rPr>
        <w:t>W związku z przetwarzaniem Pani/Pana danych osobowych zgodnie z </w:t>
      </w:r>
      <w:hyperlink r:id="rId17" w:history="1">
        <w:r w:rsidRPr="00F42F41">
          <w:rPr>
            <w:sz w:val="20"/>
            <w:szCs w:val="20"/>
          </w:rPr>
          <w:t>art. 13 ust. 1 i ust. 2</w:t>
        </w:r>
      </w:hyperlink>
      <w:r w:rsidRPr="00F42F41"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F42F41">
        <w:rPr>
          <w:b/>
          <w:bCs/>
          <w:sz w:val="20"/>
          <w:szCs w:val="20"/>
        </w:rPr>
        <w:t xml:space="preserve">„RODO” </w:t>
      </w:r>
      <w:r w:rsidRPr="00F42F41">
        <w:rPr>
          <w:bCs/>
          <w:sz w:val="20"/>
          <w:szCs w:val="20"/>
        </w:rPr>
        <w:t>informujemy</w:t>
      </w:r>
      <w:r w:rsidRPr="00F42F41">
        <w:rPr>
          <w:sz w:val="20"/>
          <w:szCs w:val="20"/>
        </w:rPr>
        <w:t>, iż:</w:t>
      </w:r>
    </w:p>
    <w:p w:rsidR="005D38ED" w:rsidRPr="00F42F41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Administrator danych.</w:t>
      </w:r>
    </w:p>
    <w:p w:rsidR="005D38ED" w:rsidRPr="00F42F41" w:rsidRDefault="005D38ED" w:rsidP="005D38ED">
      <w:pPr>
        <w:tabs>
          <w:tab w:val="left" w:pos="709"/>
        </w:tabs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 xml:space="preserve">Administratorem Pani/Pana danych osobowych jest </w:t>
      </w:r>
      <w:r w:rsidRPr="0039467B">
        <w:rPr>
          <w:color w:val="222222"/>
          <w:sz w:val="20"/>
          <w:szCs w:val="20"/>
          <w:shd w:val="clear" w:color="auto" w:fill="FFFFFF"/>
        </w:rPr>
        <w:t>Przedszkole Publiczne nr 1 z siedzibą w Skoczowie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39467B">
        <w:rPr>
          <w:sz w:val="20"/>
          <w:szCs w:val="20"/>
        </w:rPr>
        <w:t xml:space="preserve">reprezentowane </w:t>
      </w:r>
      <w:r w:rsidRPr="00F42F41">
        <w:rPr>
          <w:sz w:val="20"/>
          <w:szCs w:val="20"/>
        </w:rPr>
        <w:t>przez Dyrektora.</w:t>
      </w:r>
    </w:p>
    <w:p w:rsidR="005D38ED" w:rsidRPr="00F42F41" w:rsidRDefault="005D38ED" w:rsidP="005D38ED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Inspektor ochrony danych.</w:t>
      </w:r>
    </w:p>
    <w:p w:rsidR="005D38ED" w:rsidRPr="00F42F41" w:rsidRDefault="005D38ED" w:rsidP="005D38ED">
      <w:pPr>
        <w:tabs>
          <w:tab w:val="left" w:pos="709"/>
        </w:tabs>
        <w:spacing w:after="0"/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5D38ED" w:rsidRPr="00F42F41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 xml:space="preserve">pod adresem poczty elektronicznej: </w:t>
      </w:r>
      <w:hyperlink r:id="rId18" w:history="1">
        <w:r w:rsidRPr="00F42F41">
          <w:rPr>
            <w:rStyle w:val="Hyperlink1"/>
            <w:sz w:val="20"/>
            <w:szCs w:val="20"/>
          </w:rPr>
          <w:t>iod@um.skoczow.pl</w:t>
        </w:r>
      </w:hyperlink>
    </w:p>
    <w:p w:rsidR="005D38ED" w:rsidRPr="00F42F41" w:rsidRDefault="005D38ED" w:rsidP="005D38ED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pod nr telefonu 33 853-38-54 wew. 157</w:t>
      </w:r>
    </w:p>
    <w:p w:rsidR="005D38ED" w:rsidRPr="00F42F41" w:rsidRDefault="005D38ED" w:rsidP="005D38ED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pisemnie na adres siedziby Administratora.</w:t>
      </w:r>
    </w:p>
    <w:p w:rsidR="005D38ED" w:rsidRPr="00F42F41" w:rsidRDefault="005D38ED" w:rsidP="005D38ED">
      <w:pPr>
        <w:pStyle w:val="Akapitzlist"/>
        <w:numPr>
          <w:ilvl w:val="0"/>
          <w:numId w:val="3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 xml:space="preserve">Podstawa prawna i cele przetwarzania danych osobowych. </w:t>
      </w:r>
    </w:p>
    <w:p w:rsidR="005D38ED" w:rsidRPr="00F42F41" w:rsidRDefault="005D38ED" w:rsidP="005D38ED">
      <w:pPr>
        <w:pStyle w:val="western"/>
        <w:spacing w:before="0" w:after="120" w:line="276" w:lineRule="auto"/>
        <w:ind w:left="714"/>
        <w:jc w:val="both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>Dane będą przetwarzane w celu ochrony porządku publicznego</w:t>
      </w:r>
      <w:r>
        <w:rPr>
          <w:rStyle w:val="BrakA"/>
          <w:sz w:val="20"/>
          <w:szCs w:val="20"/>
        </w:rPr>
        <w:t xml:space="preserve"> i bezpieczeństwa w Przedszkolu Publicznym nr 1 z siedzibą w Skoczowie</w:t>
      </w:r>
      <w:r w:rsidRPr="00F42F41">
        <w:rPr>
          <w:rStyle w:val="BrakA"/>
          <w:color w:val="FF0000"/>
          <w:sz w:val="20"/>
          <w:szCs w:val="20"/>
        </w:rPr>
        <w:t xml:space="preserve"> </w:t>
      </w:r>
      <w:r w:rsidRPr="00F42F41">
        <w:rPr>
          <w:rStyle w:val="BrakA"/>
          <w:sz w:val="20"/>
          <w:szCs w:val="20"/>
        </w:rPr>
        <w:t>na podstawie art. 6 ust 1 pkt c ogólnego rozporządzenia o ochronie danych osobowych - przetwarzanie jest niezbędne do wypełnienia obowiązku prawnego ciążącego na administrator</w:t>
      </w:r>
      <w:r>
        <w:rPr>
          <w:rStyle w:val="BrakA"/>
          <w:sz w:val="20"/>
          <w:szCs w:val="20"/>
        </w:rPr>
        <w:t>ze oraz art. 108a ustawy z 14 g</w:t>
      </w:r>
      <w:r w:rsidRPr="00F42F41">
        <w:rPr>
          <w:rStyle w:val="BrakA"/>
          <w:sz w:val="20"/>
          <w:szCs w:val="20"/>
        </w:rPr>
        <w:t>rudnia 2016 r. Prawo Oświatowe.</w:t>
      </w:r>
    </w:p>
    <w:p w:rsidR="005D38ED" w:rsidRPr="00F42F41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Odbiorcy danych osobowych.</w:t>
      </w:r>
    </w:p>
    <w:p w:rsidR="005D38ED" w:rsidRPr="00F42F41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 xml:space="preserve">Dane nie będą przekazywane innym podmiotom, z wyjątkiem podmiotów uprawnionych </w:t>
      </w:r>
      <w:r w:rsidRPr="00F42F41">
        <w:rPr>
          <w:sz w:val="20"/>
          <w:szCs w:val="20"/>
        </w:rPr>
        <w:br/>
        <w:t>do ich przetwarzania na podstawie przepisów prawa.</w:t>
      </w:r>
    </w:p>
    <w:p w:rsidR="005D38ED" w:rsidRPr="00F42F41" w:rsidRDefault="005D38ED" w:rsidP="005D38ED">
      <w:pPr>
        <w:pStyle w:val="Akapitzlist"/>
        <w:numPr>
          <w:ilvl w:val="0"/>
          <w:numId w:val="3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Okres przechowywania danych osobowych.</w:t>
      </w:r>
    </w:p>
    <w:p w:rsidR="005D38ED" w:rsidRPr="00F42F41" w:rsidRDefault="005D38ED" w:rsidP="005D38ED">
      <w:pPr>
        <w:pStyle w:val="Akapitzlist"/>
        <w:spacing w:after="120" w:line="276" w:lineRule="auto"/>
        <w:ind w:left="714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>Dane będą przechowywane przez okres do  dni, a następnie nagrania są automatycznie kasowane poprzez nagrywanie w to miejsce obrazu bieżących zdarzeń (nadpisywanie).</w:t>
      </w:r>
    </w:p>
    <w:p w:rsidR="005D38ED" w:rsidRPr="00F42F41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Prawa osób, których dane dotyczą, w tym dostępu do danych osobowych.</w:t>
      </w:r>
    </w:p>
    <w:p w:rsidR="005D38ED" w:rsidRPr="00F42F41" w:rsidRDefault="005D38ED" w:rsidP="005D38ED">
      <w:pPr>
        <w:pStyle w:val="Akapitzlist"/>
        <w:tabs>
          <w:tab w:val="left" w:pos="709"/>
        </w:tabs>
        <w:spacing w:after="0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Na zasadach określonych przepisami RODO, posiada Pani/Pan prawo do żądania od administratora:</w:t>
      </w:r>
    </w:p>
    <w:p w:rsidR="005D38ED" w:rsidRPr="00F42F41" w:rsidRDefault="005D38ED" w:rsidP="005D38ED">
      <w:pPr>
        <w:pStyle w:val="Akapitzlist"/>
        <w:numPr>
          <w:ilvl w:val="1"/>
          <w:numId w:val="13"/>
        </w:numPr>
        <w:spacing w:after="0"/>
        <w:rPr>
          <w:sz w:val="20"/>
          <w:szCs w:val="20"/>
          <w:lang w:val="pt-PT"/>
        </w:rPr>
      </w:pPr>
      <w:r w:rsidRPr="00F42F41">
        <w:rPr>
          <w:sz w:val="20"/>
          <w:szCs w:val="20"/>
          <w:lang w:val="pt-PT"/>
        </w:rPr>
        <w:t>dost</w:t>
      </w:r>
      <w:r w:rsidRPr="00F42F41">
        <w:rPr>
          <w:sz w:val="20"/>
          <w:szCs w:val="20"/>
        </w:rPr>
        <w:t>ę</w:t>
      </w:r>
      <w:r w:rsidRPr="00F42F41">
        <w:rPr>
          <w:sz w:val="20"/>
          <w:szCs w:val="20"/>
          <w:lang w:val="pt-PT"/>
        </w:rPr>
        <w:t>pu do tre</w:t>
      </w:r>
      <w:r w:rsidRPr="00F42F41">
        <w:rPr>
          <w:sz w:val="20"/>
          <w:szCs w:val="20"/>
        </w:rPr>
        <w:t>ści swoich danych osobowych,</w:t>
      </w:r>
    </w:p>
    <w:p w:rsidR="005D38ED" w:rsidRPr="00F42F41" w:rsidRDefault="005D38ED" w:rsidP="005D38ED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sprostowania (poprawiania) swoich danych osobowych,</w:t>
      </w:r>
    </w:p>
    <w:p w:rsidR="005D38ED" w:rsidRPr="00F42F41" w:rsidRDefault="005D38ED" w:rsidP="005D38ED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usunięcia swoich danych osobowych,</w:t>
      </w:r>
    </w:p>
    <w:p w:rsidR="005D38ED" w:rsidRPr="00F42F41" w:rsidRDefault="005D38ED" w:rsidP="005D38ED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ograniczenia przetwarzania swoich danych osobowych,</w:t>
      </w:r>
    </w:p>
    <w:p w:rsidR="005D38ED" w:rsidRPr="00F42F41" w:rsidRDefault="005D38ED" w:rsidP="005D38ED">
      <w:pPr>
        <w:pStyle w:val="Akapitzlist"/>
        <w:numPr>
          <w:ilvl w:val="1"/>
          <w:numId w:val="14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przenoszenia swoich danych osobowych,</w:t>
      </w:r>
    </w:p>
    <w:p w:rsidR="005D38ED" w:rsidRPr="00F42F41" w:rsidRDefault="005D38ED" w:rsidP="005D38ED">
      <w:pPr>
        <w:tabs>
          <w:tab w:val="left" w:pos="709"/>
        </w:tabs>
        <w:ind w:left="851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 ponadto, posiada Pani/Pan prawo do wniesienia sprzeciwu wobec przetwarzania Pani/Pana danych.</w:t>
      </w:r>
    </w:p>
    <w:p w:rsidR="005D38ED" w:rsidRPr="00F42F41" w:rsidRDefault="005D38ED" w:rsidP="005D38E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Prawo wniesienia skargi do organu nadzorczego.</w:t>
      </w:r>
    </w:p>
    <w:p w:rsidR="005D38ED" w:rsidRPr="00F42F41" w:rsidRDefault="005D38ED" w:rsidP="005D38ED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 z siedzibą przy ul. Stawki 2, 00-193 Warszawa.</w:t>
      </w:r>
    </w:p>
    <w:p w:rsidR="005D38ED" w:rsidRPr="00D431CB" w:rsidRDefault="005D38ED" w:rsidP="005D38ED">
      <w:pPr>
        <w:pStyle w:val="Default"/>
        <w:spacing w:after="240"/>
        <w:jc w:val="both"/>
        <w:rPr>
          <w:sz w:val="22"/>
          <w:szCs w:val="22"/>
        </w:rPr>
      </w:pPr>
    </w:p>
    <w:sectPr w:rsidR="005D38ED" w:rsidRPr="00D431CB" w:rsidSect="00F5746A">
      <w:headerReference w:type="default" r:id="rId19"/>
      <w:footerReference w:type="default" r:id="rId2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34" w:rsidRDefault="001B6334">
      <w:pPr>
        <w:spacing w:after="0" w:line="240" w:lineRule="auto"/>
      </w:pPr>
      <w:r>
        <w:separator/>
      </w:r>
    </w:p>
  </w:endnote>
  <w:endnote w:type="continuationSeparator" w:id="1">
    <w:p w:rsidR="001B6334" w:rsidRDefault="001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34" w:rsidRDefault="001B6334">
      <w:pPr>
        <w:spacing w:after="0" w:line="240" w:lineRule="auto"/>
      </w:pPr>
      <w:r>
        <w:separator/>
      </w:r>
    </w:p>
  </w:footnote>
  <w:footnote w:type="continuationSeparator" w:id="1">
    <w:p w:rsidR="001B6334" w:rsidRDefault="001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4D14E2"/>
    <w:multiLevelType w:val="hybridMultilevel"/>
    <w:tmpl w:val="956E17E4"/>
    <w:lvl w:ilvl="0" w:tplc="22264E58">
      <w:start w:val="8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97BE7"/>
    <w:multiLevelType w:val="hybridMultilevel"/>
    <w:tmpl w:val="CC849DC4"/>
    <w:numStyleLink w:val="Zaimportowanystyl8"/>
  </w:abstractNum>
  <w:abstractNum w:abstractNumId="3">
    <w:nsid w:val="06797DA8"/>
    <w:multiLevelType w:val="hybridMultilevel"/>
    <w:tmpl w:val="9274D5EE"/>
    <w:numStyleLink w:val="Zaimportowanystyl1"/>
  </w:abstractNum>
  <w:abstractNum w:abstractNumId="4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296F34"/>
    <w:multiLevelType w:val="hybridMultilevel"/>
    <w:tmpl w:val="B1FC8696"/>
    <w:numStyleLink w:val="Zaimportowanystyl3"/>
  </w:abstractNum>
  <w:abstractNum w:abstractNumId="6">
    <w:nsid w:val="259579FC"/>
    <w:multiLevelType w:val="hybridMultilevel"/>
    <w:tmpl w:val="816A470C"/>
    <w:numStyleLink w:val="Zaimportowanystyl5"/>
  </w:abstractNum>
  <w:abstractNum w:abstractNumId="7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D3A0E90"/>
    <w:multiLevelType w:val="hybridMultilevel"/>
    <w:tmpl w:val="00922874"/>
    <w:numStyleLink w:val="Zaimportowanystyl2"/>
  </w:abstractNum>
  <w:abstractNum w:abstractNumId="9">
    <w:nsid w:val="473634FA"/>
    <w:multiLevelType w:val="hybridMultilevel"/>
    <w:tmpl w:val="260A9EBC"/>
    <w:numStyleLink w:val="Zaimportowanystyl7"/>
  </w:abstractNum>
  <w:abstractNum w:abstractNumId="10">
    <w:nsid w:val="4A9C13A7"/>
    <w:multiLevelType w:val="hybridMultilevel"/>
    <w:tmpl w:val="0EAE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2D604E6"/>
    <w:multiLevelType w:val="hybridMultilevel"/>
    <w:tmpl w:val="1298A2E0"/>
    <w:numStyleLink w:val="Zaimportowanystyl6"/>
  </w:abstractNum>
  <w:abstractNum w:abstractNumId="16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977855"/>
    <w:multiLevelType w:val="hybridMultilevel"/>
    <w:tmpl w:val="B5E256EC"/>
    <w:numStyleLink w:val="Zaimportowanystyl4"/>
  </w:abstractNum>
  <w:num w:numId="1">
    <w:abstractNumId w:val="19"/>
  </w:num>
  <w:num w:numId="2">
    <w:abstractNumId w:val="8"/>
  </w:num>
  <w:num w:numId="3">
    <w:abstractNumId w:val="13"/>
  </w:num>
  <w:num w:numId="4">
    <w:abstractNumId w:val="5"/>
  </w:num>
  <w:num w:numId="5">
    <w:abstractNumId w:val="8"/>
    <w:lvlOverride w:ilvl="0">
      <w:startOverride w:val="3"/>
      <w:lvl w:ilvl="0" w:tplc="B12094A6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B820B2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83016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2259A0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8612CE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F47024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BEE768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C8F9F0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4EC584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0"/>
  </w:num>
  <w:num w:numId="7">
    <w:abstractNumId w:val="21"/>
  </w:num>
  <w:num w:numId="8">
    <w:abstractNumId w:val="8"/>
    <w:lvlOverride w:ilvl="0">
      <w:startOverride w:val="4"/>
      <w:lvl w:ilvl="0" w:tplc="B12094A6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B820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8301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2259A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8612CE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F4702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BEE76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C8F9F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4EC58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6"/>
  </w:num>
  <w:num w:numId="11">
    <w:abstractNumId w:val="8"/>
    <w:lvlOverride w:ilvl="0">
      <w:startOverride w:val="6"/>
      <w:lvl w:ilvl="0" w:tplc="B12094A6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B820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8301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2259A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8612CE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F4702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BEE76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C8F9F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4EC58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15"/>
  </w:num>
  <w:num w:numId="14">
    <w:abstractNumId w:val="15"/>
    <w:lvlOverride w:ilvl="0">
      <w:lvl w:ilvl="0" w:tplc="9656E8D4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82F986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925AC4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72B0B8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74C4BE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0823E4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848DAC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A883F2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7E8D38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7"/>
      <w:lvl w:ilvl="0" w:tplc="B12094A6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B820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8301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2259A0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8612CE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F4702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BEE76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C8F9F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4EC58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3"/>
    <w:lvlOverride w:ilvl="0">
      <w:lvl w:ilvl="0" w:tplc="B2587ABE">
        <w:numFmt w:val="decimal"/>
        <w:lvlText w:val=""/>
        <w:lvlJc w:val="left"/>
      </w:lvl>
    </w:lvlOverride>
    <w:lvlOverride w:ilvl="1">
      <w:lvl w:ilvl="1" w:tplc="5FE09686">
        <w:numFmt w:val="decimal"/>
        <w:lvlText w:val=""/>
        <w:lvlJc w:val="left"/>
      </w:lvl>
    </w:lvlOverride>
    <w:lvlOverride w:ilvl="2">
      <w:lvl w:ilvl="2" w:tplc="0E482672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 w:tplc="B12094A6">
        <w:start w:val="81710032"/>
        <w:numFmt w:val="upperRoman"/>
        <w:lvlText w:val="%1."/>
        <w:lvlJc w:val="left"/>
        <w:pPr>
          <w:ind w:left="714" w:hanging="46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FB820B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858301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C2259A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68612C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5F4702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9BEE76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6C8F9F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B4EC58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</w:num>
  <w:num w:numId="20">
    <w:abstractNumId w:val="9"/>
  </w:num>
  <w:num w:numId="21">
    <w:abstractNumId w:val="11"/>
  </w:num>
  <w:num w:numId="22">
    <w:abstractNumId w:val="2"/>
  </w:num>
  <w:num w:numId="23">
    <w:abstractNumId w:val="9"/>
    <w:lvlOverride w:ilvl="0">
      <w:startOverride w:val="2"/>
    </w:lvlOverride>
  </w:num>
  <w:num w:numId="24">
    <w:abstractNumId w:val="8"/>
    <w:lvlOverride w:ilvl="0">
      <w:startOverride w:val="10"/>
    </w:lvlOverride>
  </w:num>
  <w:num w:numId="25">
    <w:abstractNumId w:val="12"/>
  </w:num>
  <w:num w:numId="26">
    <w:abstractNumId w:val="17"/>
  </w:num>
  <w:num w:numId="27">
    <w:abstractNumId w:val="18"/>
  </w:num>
  <w:num w:numId="28">
    <w:abstractNumId w:val="0"/>
  </w:num>
  <w:num w:numId="29">
    <w:abstractNumId w:val="10"/>
  </w:num>
  <w:num w:numId="30">
    <w:abstractNumId w:val="1"/>
  </w:num>
  <w:num w:numId="31">
    <w:abstractNumId w:val="3"/>
    <w:lvlOverride w:ilvl="0">
      <w:lvl w:ilvl="0" w:tplc="B2587ABE">
        <w:numFmt w:val="decimal"/>
        <w:lvlText w:val=""/>
        <w:lvlJc w:val="left"/>
      </w:lvl>
    </w:lvlOverride>
    <w:lvlOverride w:ilvl="1">
      <w:lvl w:ilvl="1" w:tplc="5FE09686">
        <w:numFmt w:val="decimal"/>
        <w:lvlText w:val=""/>
        <w:lvlJc w:val="left"/>
      </w:lvl>
    </w:lvlOverride>
    <w:lvlOverride w:ilvl="2">
      <w:lvl w:ilvl="2" w:tplc="0E482672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B067F2">
        <w:numFmt w:val="decimal"/>
        <w:lvlText w:val=""/>
        <w:lvlJc w:val="left"/>
      </w:lvl>
    </w:lvlOverride>
    <w:lvlOverride w:ilvl="4">
      <w:lvl w:ilvl="4" w:tplc="19DC7BE6">
        <w:numFmt w:val="decimal"/>
        <w:lvlText w:val=""/>
        <w:lvlJc w:val="left"/>
      </w:lvl>
    </w:lvlOverride>
    <w:lvlOverride w:ilvl="5">
      <w:lvl w:ilvl="5" w:tplc="9C0623AE">
        <w:numFmt w:val="decimal"/>
        <w:lvlText w:val=""/>
        <w:lvlJc w:val="left"/>
      </w:lvl>
    </w:lvlOverride>
    <w:lvlOverride w:ilvl="6">
      <w:lvl w:ilvl="6" w:tplc="441C4F8E">
        <w:start w:val="1"/>
        <w:numFmt w:val="decimal"/>
        <w:lvlText w:val="%7."/>
        <w:lvlJc w:val="left"/>
        <w:pPr>
          <w:tabs>
            <w:tab w:val="left" w:pos="709"/>
          </w:tabs>
          <w:ind w:left="3828" w:hanging="312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"/>
    <w:lvlOverride w:ilvl="0">
      <w:startOverride w:val="3"/>
      <w:lvl w:ilvl="0" w:tplc="B12094A6">
        <w:start w:val="3"/>
        <w:numFmt w:val="upperRoman"/>
        <w:lvlText w:val="%1."/>
        <w:lvlJc w:val="left"/>
        <w:pPr>
          <w:ind w:left="1030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B820B2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83016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2259A0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8612CE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F47024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BEE768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C8F9F0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4EC584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BC1"/>
    <w:rsid w:val="00055B1D"/>
    <w:rsid w:val="000C6A71"/>
    <w:rsid w:val="00106FBE"/>
    <w:rsid w:val="001B6334"/>
    <w:rsid w:val="002863AB"/>
    <w:rsid w:val="00372049"/>
    <w:rsid w:val="0041066D"/>
    <w:rsid w:val="004459FA"/>
    <w:rsid w:val="004A4622"/>
    <w:rsid w:val="0057708E"/>
    <w:rsid w:val="005D38ED"/>
    <w:rsid w:val="006839AB"/>
    <w:rsid w:val="006B275E"/>
    <w:rsid w:val="007103C8"/>
    <w:rsid w:val="007369A7"/>
    <w:rsid w:val="0074452B"/>
    <w:rsid w:val="007A776B"/>
    <w:rsid w:val="008B5E75"/>
    <w:rsid w:val="00A632F4"/>
    <w:rsid w:val="00A96E93"/>
    <w:rsid w:val="00AA126F"/>
    <w:rsid w:val="00BB794C"/>
    <w:rsid w:val="00C923A2"/>
    <w:rsid w:val="00D431CB"/>
    <w:rsid w:val="00DD06C0"/>
    <w:rsid w:val="00E05BC1"/>
    <w:rsid w:val="00E329F6"/>
    <w:rsid w:val="00ED5309"/>
    <w:rsid w:val="00EF65B8"/>
    <w:rsid w:val="00F5746A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5D38ED"/>
  </w:style>
  <w:style w:type="paragraph" w:customStyle="1" w:styleId="western">
    <w:name w:val="western"/>
    <w:rsid w:val="005D3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42" w:line="288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character" w:customStyle="1" w:styleId="BrakA">
    <w:name w:val="Brak A"/>
    <w:rsid w:val="005D3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mailto:iod@um.skoczow.pl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um.skoczow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iod@um.skoczow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mailto:iod@um.skocz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3060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Kasia</cp:lastModifiedBy>
  <cp:revision>2</cp:revision>
  <cp:lastPrinted>2018-05-24T10:25:00Z</cp:lastPrinted>
  <dcterms:created xsi:type="dcterms:W3CDTF">2020-08-28T20:07:00Z</dcterms:created>
  <dcterms:modified xsi:type="dcterms:W3CDTF">2020-08-28T20:07:00Z</dcterms:modified>
</cp:coreProperties>
</file>